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93BAF" w14:textId="247D74E8" w:rsidR="002F6BB3" w:rsidRPr="00956895" w:rsidRDefault="002F6BB3" w:rsidP="002F6BB3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  <w:r w:rsidRPr="00956895">
        <w:tab/>
        <w:t>*</w:t>
      </w:r>
      <w:r w:rsidRPr="00956895">
        <w:tab/>
        <w:t>FILL IN THE FOLLOWING</w:t>
      </w:r>
      <w:r w:rsidR="006A215B">
        <w:t xml:space="preserve"> </w:t>
      </w:r>
      <w:r w:rsidR="006A215B">
        <w:rPr>
          <w:highlight w:val="white"/>
        </w:rPr>
        <w:t xml:space="preserve">(SHOWN IN </w:t>
      </w:r>
      <w:r w:rsidR="006A215B">
        <w:rPr>
          <w:color w:val="FF0000"/>
          <w:highlight w:val="white"/>
        </w:rPr>
        <w:t>RED TEXT</w:t>
      </w:r>
      <w:r w:rsidR="006A215B">
        <w:rPr>
          <w:highlight w:val="white"/>
        </w:rPr>
        <w:t>)</w:t>
      </w:r>
      <w:r w:rsidRPr="00956895">
        <w:t>:</w:t>
      </w:r>
      <w:r w:rsidRPr="00956895">
        <w:tab/>
      </w:r>
      <w:r w:rsidRPr="00956895">
        <w:tab/>
      </w:r>
      <w:r w:rsidRPr="00956895">
        <w:tab/>
      </w:r>
      <w:r w:rsidRPr="00956895">
        <w:tab/>
        <w:t>*</w:t>
      </w:r>
    </w:p>
    <w:p w14:paraId="07139706" w14:textId="77777777" w:rsidR="002F6BB3" w:rsidRPr="00956895" w:rsidRDefault="002F6BB3" w:rsidP="002F6BB3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  <w:r w:rsidRPr="00956895">
        <w:tab/>
        <w:t>*</w:t>
      </w:r>
      <w:r w:rsidRPr="00956895">
        <w:tab/>
      </w:r>
      <w:r w:rsidRPr="00956895">
        <w:tab/>
        <w:t>302</w:t>
      </w:r>
      <w:r w:rsidRPr="00956895">
        <w:noBreakHyphen/>
        <w:t xml:space="preserve">3.02 </w:t>
      </w:r>
      <w:r w:rsidRPr="00956895">
        <w:tab/>
      </w:r>
      <w:r w:rsidRPr="00956895">
        <w:tab/>
        <w:t>RATE</w:t>
      </w:r>
      <w:r w:rsidRPr="00956895">
        <w:tab/>
      </w:r>
      <w:r w:rsidRPr="00956895">
        <w:tab/>
      </w:r>
      <w:r w:rsidRPr="00956895">
        <w:tab/>
      </w:r>
      <w:r w:rsidRPr="00956895">
        <w:tab/>
      </w:r>
      <w:r w:rsidR="003E09A5" w:rsidRPr="00956895">
        <w:tab/>
      </w:r>
      <w:r w:rsidRPr="00956895">
        <w:t>(1 place)</w:t>
      </w:r>
      <w:r w:rsidR="003E09A5" w:rsidRPr="00956895">
        <w:tab/>
      </w:r>
      <w:r w:rsidRPr="00956895">
        <w:t>*</w:t>
      </w:r>
    </w:p>
    <w:p w14:paraId="15956AC5" w14:textId="77777777" w:rsidR="002F6BB3" w:rsidRPr="00956895" w:rsidRDefault="002F6BB3" w:rsidP="002F6BB3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</w:p>
    <w:p w14:paraId="202DB3C7" w14:textId="77777777" w:rsidR="002F6BB3" w:rsidRPr="00956895" w:rsidRDefault="002F6BB3" w:rsidP="00244B6B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956895">
        <w:rPr>
          <w:b/>
        </w:rPr>
        <w:t xml:space="preserve">(302CTSG, </w:t>
      </w:r>
      <w:r w:rsidR="0068427F">
        <w:rPr>
          <w:b/>
        </w:rPr>
        <w:t>03</w:t>
      </w:r>
      <w:r w:rsidR="002F1AB9">
        <w:rPr>
          <w:b/>
        </w:rPr>
        <w:t>/</w:t>
      </w:r>
      <w:r w:rsidR="0068427F">
        <w:rPr>
          <w:b/>
        </w:rPr>
        <w:t>23</w:t>
      </w:r>
      <w:r w:rsidR="002F1AB9">
        <w:rPr>
          <w:b/>
        </w:rPr>
        <w:t>/</w:t>
      </w:r>
      <w:r w:rsidR="0068427F">
        <w:rPr>
          <w:b/>
        </w:rPr>
        <w:t>10</w:t>
      </w:r>
      <w:r w:rsidRPr="00956895">
        <w:rPr>
          <w:b/>
        </w:rPr>
        <w:t>)</w:t>
      </w:r>
    </w:p>
    <w:p w14:paraId="14569337" w14:textId="77777777" w:rsidR="006E5059" w:rsidRPr="00956895" w:rsidRDefault="006E5059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</w:p>
    <w:p w14:paraId="585A681D" w14:textId="77777777" w:rsidR="006E5059" w:rsidRPr="00956895" w:rsidRDefault="00B56D0D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rPr>
          <w:b/>
        </w:rPr>
      </w:pPr>
      <w:r>
        <w:rPr>
          <w:b/>
        </w:rPr>
        <w:t>SECTION 302</w:t>
      </w:r>
      <w:r w:rsidR="006E5059" w:rsidRPr="00956895">
        <w:rPr>
          <w:b/>
        </w:rPr>
        <w:tab/>
        <w:t>CEMENT</w:t>
      </w:r>
      <w:r w:rsidR="003E09A5" w:rsidRPr="00956895">
        <w:rPr>
          <w:b/>
        </w:rPr>
        <w:t xml:space="preserve"> </w:t>
      </w:r>
      <w:r w:rsidR="006E5059" w:rsidRPr="00956895">
        <w:rPr>
          <w:b/>
        </w:rPr>
        <w:t>TREATED SUBGRADE:</w:t>
      </w:r>
    </w:p>
    <w:p w14:paraId="1F591726" w14:textId="77777777" w:rsidR="006E5059" w:rsidRPr="00956895" w:rsidRDefault="006E5059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</w:p>
    <w:p w14:paraId="613E9BF4" w14:textId="77777777" w:rsidR="00DC20E1" w:rsidRPr="00956895" w:rsidRDefault="00DC20E1" w:rsidP="00E51DF5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ind w:left="1890" w:hanging="1890"/>
        <w:jc w:val="both"/>
      </w:pPr>
      <w:r w:rsidRPr="00956895">
        <w:rPr>
          <w:b/>
        </w:rPr>
        <w:t>302-3.02</w:t>
      </w:r>
      <w:r w:rsidRPr="00956895">
        <w:rPr>
          <w:b/>
        </w:rPr>
        <w:tab/>
      </w:r>
      <w:r w:rsidRPr="00956895">
        <w:rPr>
          <w:b/>
        </w:rPr>
        <w:tab/>
        <w:t>Application of Cement:</w:t>
      </w:r>
      <w:r w:rsidR="009F5583" w:rsidRPr="00956895">
        <w:t xml:space="preserve">  </w:t>
      </w:r>
      <w:r w:rsidRPr="00956895">
        <w:t>the first sentence of the first paragraph of the Standard Specifications is revised to read:</w:t>
      </w:r>
    </w:p>
    <w:p w14:paraId="39F1B715" w14:textId="77777777" w:rsidR="00DC20E1" w:rsidRPr="00956895" w:rsidRDefault="00DC20E1" w:rsidP="00E51DF5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</w:p>
    <w:p w14:paraId="0909797F" w14:textId="77777777" w:rsidR="00DC20E1" w:rsidRPr="00956895" w:rsidRDefault="00DC20E1" w:rsidP="00E51DF5">
      <w:pPr>
        <w:tabs>
          <w:tab w:val="left" w:pos="720"/>
          <w:tab w:val="left" w:pos="1260"/>
          <w:tab w:val="left" w:pos="1890"/>
          <w:tab w:val="left" w:pos="2434"/>
          <w:tab w:val="left" w:pos="2880"/>
        </w:tabs>
        <w:spacing w:line="240" w:lineRule="atLeast"/>
        <w:jc w:val="both"/>
      </w:pPr>
      <w:r w:rsidRPr="00956895">
        <w:t xml:space="preserve">Cement shall be added to the material </w:t>
      </w:r>
      <w:r w:rsidR="00EF4118" w:rsidRPr="00956895">
        <w:t xml:space="preserve">to be treated </w:t>
      </w:r>
      <w:r w:rsidRPr="00956895">
        <w:t xml:space="preserve">at the rate of </w:t>
      </w:r>
      <w:r w:rsidRPr="006A215B">
        <w:rPr>
          <w:bCs/>
          <w:color w:val="FF0000"/>
        </w:rPr>
        <w:t>XXX</w:t>
      </w:r>
      <w:r w:rsidRPr="00956895">
        <w:t xml:space="preserve"> pounds per square yard.</w:t>
      </w:r>
    </w:p>
    <w:p w14:paraId="28B67940" w14:textId="77777777" w:rsidR="00621E57" w:rsidRPr="00956895" w:rsidRDefault="00621E57" w:rsidP="002F1AB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sectPr w:rsidR="00621E57" w:rsidRPr="00956895">
      <w:headerReference w:type="default" r:id="rId9"/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25A19" w14:textId="77777777" w:rsidR="00E8612C" w:rsidRDefault="00E8612C">
      <w:pPr>
        <w:spacing w:line="20" w:lineRule="exact"/>
      </w:pPr>
    </w:p>
  </w:endnote>
  <w:endnote w:type="continuationSeparator" w:id="0">
    <w:p w14:paraId="3F99B843" w14:textId="77777777" w:rsidR="00E8612C" w:rsidRDefault="00E8612C">
      <w:r>
        <w:t xml:space="preserve"> </w:t>
      </w:r>
    </w:p>
  </w:endnote>
  <w:endnote w:type="continuationNotice" w:id="1">
    <w:p w14:paraId="0AF17777" w14:textId="77777777" w:rsidR="00E8612C" w:rsidRDefault="00E8612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C39B7" w14:textId="77777777" w:rsidR="009F5583" w:rsidRDefault="009F5583">
    <w:pPr>
      <w:tabs>
        <w:tab w:val="center" w:pos="4680"/>
      </w:tabs>
      <w:suppressAutoHyphens/>
      <w:spacing w:line="240" w:lineRule="atLeast"/>
    </w:pPr>
  </w:p>
  <w:p w14:paraId="55CED973" w14:textId="77777777" w:rsidR="009F5583" w:rsidRPr="00B051D5" w:rsidRDefault="009F5583">
    <w:pPr>
      <w:tabs>
        <w:tab w:val="center" w:pos="4680"/>
      </w:tabs>
      <w:suppressAutoHyphens/>
      <w:spacing w:line="240" w:lineRule="atLeast"/>
      <w:jc w:val="right"/>
      <w:rPr>
        <w:sz w:val="18"/>
        <w:szCs w:val="18"/>
      </w:rPr>
    </w:pPr>
    <w:r w:rsidRPr="00B051D5">
      <w:rPr>
        <w:sz w:val="18"/>
        <w:szCs w:val="18"/>
      </w:rPr>
      <w:t xml:space="preserve">302CTSG - </w:t>
    </w:r>
    <w:r w:rsidRPr="00B051D5">
      <w:rPr>
        <w:rStyle w:val="PageNumber"/>
        <w:sz w:val="18"/>
        <w:szCs w:val="18"/>
      </w:rPr>
      <w:fldChar w:fldCharType="begin"/>
    </w:r>
    <w:r w:rsidRPr="00B051D5">
      <w:rPr>
        <w:rStyle w:val="PageNumber"/>
        <w:sz w:val="18"/>
        <w:szCs w:val="18"/>
      </w:rPr>
      <w:instrText xml:space="preserve"> PAGE </w:instrText>
    </w:r>
    <w:r w:rsidRPr="00B051D5">
      <w:rPr>
        <w:rStyle w:val="PageNumber"/>
        <w:sz w:val="18"/>
        <w:szCs w:val="18"/>
      </w:rPr>
      <w:fldChar w:fldCharType="separate"/>
    </w:r>
    <w:r w:rsidR="00B051D5">
      <w:rPr>
        <w:rStyle w:val="PageNumber"/>
        <w:noProof/>
        <w:sz w:val="18"/>
        <w:szCs w:val="18"/>
      </w:rPr>
      <w:t>1</w:t>
    </w:r>
    <w:r w:rsidRPr="00B051D5">
      <w:rPr>
        <w:rStyle w:val="PageNumber"/>
        <w:sz w:val="18"/>
        <w:szCs w:val="18"/>
      </w:rPr>
      <w:fldChar w:fldCharType="end"/>
    </w:r>
    <w:r w:rsidRPr="00B051D5">
      <w:rPr>
        <w:rStyle w:val="PageNumber"/>
        <w:sz w:val="18"/>
        <w:szCs w:val="18"/>
      </w:rPr>
      <w:t>/</w:t>
    </w:r>
    <w:r w:rsidRPr="00B051D5">
      <w:rPr>
        <w:rStyle w:val="PageNumber"/>
        <w:sz w:val="18"/>
        <w:szCs w:val="18"/>
      </w:rPr>
      <w:fldChar w:fldCharType="begin"/>
    </w:r>
    <w:r w:rsidRPr="00B051D5">
      <w:rPr>
        <w:rStyle w:val="PageNumber"/>
        <w:sz w:val="18"/>
        <w:szCs w:val="18"/>
      </w:rPr>
      <w:instrText xml:space="preserve"> NUMPAGES  \* MERGEFORMAT </w:instrText>
    </w:r>
    <w:r w:rsidRPr="00B051D5">
      <w:rPr>
        <w:rStyle w:val="PageNumber"/>
        <w:sz w:val="18"/>
        <w:szCs w:val="18"/>
      </w:rPr>
      <w:fldChar w:fldCharType="separate"/>
    </w:r>
    <w:r w:rsidR="00B051D5">
      <w:rPr>
        <w:rStyle w:val="PageNumber"/>
        <w:noProof/>
        <w:sz w:val="18"/>
        <w:szCs w:val="18"/>
      </w:rPr>
      <w:t>1</w:t>
    </w:r>
    <w:r w:rsidRPr="00B051D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65E85" w14:textId="77777777" w:rsidR="00E8612C" w:rsidRDefault="00E8612C">
      <w:r>
        <w:separator/>
      </w:r>
    </w:p>
  </w:footnote>
  <w:footnote w:type="continuationSeparator" w:id="0">
    <w:p w14:paraId="126AE90E" w14:textId="77777777" w:rsidR="00E8612C" w:rsidRDefault="00E8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DC773" w14:textId="77777777" w:rsidR="009F5583" w:rsidRDefault="009F5583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F7C"/>
    <w:rsid w:val="00077E70"/>
    <w:rsid w:val="000E0A21"/>
    <w:rsid w:val="000F5D79"/>
    <w:rsid w:val="0016671A"/>
    <w:rsid w:val="00172A74"/>
    <w:rsid w:val="00185BEF"/>
    <w:rsid w:val="001F13C2"/>
    <w:rsid w:val="00244B6B"/>
    <w:rsid w:val="002F1AB9"/>
    <w:rsid w:val="002F6BB3"/>
    <w:rsid w:val="00352D5E"/>
    <w:rsid w:val="00364AA3"/>
    <w:rsid w:val="003739F1"/>
    <w:rsid w:val="00381750"/>
    <w:rsid w:val="00384446"/>
    <w:rsid w:val="003B6ADC"/>
    <w:rsid w:val="003E09A5"/>
    <w:rsid w:val="004D0F7C"/>
    <w:rsid w:val="00581E06"/>
    <w:rsid w:val="005E56D1"/>
    <w:rsid w:val="00621E57"/>
    <w:rsid w:val="0068427F"/>
    <w:rsid w:val="006A215B"/>
    <w:rsid w:val="006C243D"/>
    <w:rsid w:val="006D7EC6"/>
    <w:rsid w:val="006E5059"/>
    <w:rsid w:val="0072214C"/>
    <w:rsid w:val="00730FD4"/>
    <w:rsid w:val="00825C46"/>
    <w:rsid w:val="00857A29"/>
    <w:rsid w:val="00883B59"/>
    <w:rsid w:val="008A18EA"/>
    <w:rsid w:val="00956895"/>
    <w:rsid w:val="00972B5E"/>
    <w:rsid w:val="009F5583"/>
    <w:rsid w:val="00B01B4F"/>
    <w:rsid w:val="00B040D3"/>
    <w:rsid w:val="00B051D5"/>
    <w:rsid w:val="00B56D0D"/>
    <w:rsid w:val="00B76FF8"/>
    <w:rsid w:val="00BA49E1"/>
    <w:rsid w:val="00C8712B"/>
    <w:rsid w:val="00CD1580"/>
    <w:rsid w:val="00CD27B2"/>
    <w:rsid w:val="00D33500"/>
    <w:rsid w:val="00D37BD1"/>
    <w:rsid w:val="00DA7DB7"/>
    <w:rsid w:val="00DC20E1"/>
    <w:rsid w:val="00DC2AD8"/>
    <w:rsid w:val="00E24A1D"/>
    <w:rsid w:val="00E51DF5"/>
    <w:rsid w:val="00E81261"/>
    <w:rsid w:val="00E8169F"/>
    <w:rsid w:val="00E8612C"/>
    <w:rsid w:val="00EB27AA"/>
    <w:rsid w:val="00EF4118"/>
    <w:rsid w:val="00F266FF"/>
    <w:rsid w:val="00F65536"/>
    <w:rsid w:val="00FB0219"/>
    <w:rsid w:val="00FD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4B417CE"/>
  <w15:chartTrackingRefBased/>
  <w15:docId w15:val="{656F4C27-4CCB-491B-A4D7-610B1AF7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076413-D02D-4610-B772-D5A54F404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F6F47-288E-4C48-A203-644D86BB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0A210-8B18-4792-92EA-9AE308650C9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(302CTSG,  07/31/90)</vt:lpstr>
    </vt:vector>
  </TitlesOfParts>
  <Company>Gannett Fleming, Inc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(302CTSG,  07/31/90)</dc:title>
  <dc:subject>STORED SPECS</dc:subject>
  <dc:creator>Reeves</dc:creator>
  <cp:keywords/>
  <dc:description>Cement - Treated Subgrade</dc:description>
  <cp:lastModifiedBy>Crimmins, Zachary S.</cp:lastModifiedBy>
  <cp:revision>2</cp:revision>
  <cp:lastPrinted>2009-03-18T21:28:00Z</cp:lastPrinted>
  <dcterms:created xsi:type="dcterms:W3CDTF">2021-02-16T15:39:00Z</dcterms:created>
  <dcterms:modified xsi:type="dcterms:W3CDTF">2021-02-16T15:39:00Z</dcterms:modified>
</cp:coreProperties>
</file>